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FA" w:rsidRPr="00F3629E" w:rsidRDefault="00472EFA" w:rsidP="00472EFA">
      <w:pPr>
        <w:jc w:val="center"/>
        <w:rPr>
          <w:rFonts w:ascii="Book Antiqua" w:hAnsi="Book Antiqua" w:cs="Tahoma"/>
        </w:rPr>
      </w:pPr>
      <w:r w:rsidRPr="00F3629E">
        <w:rPr>
          <w:rFonts w:ascii="Book Antiqua" w:hAnsi="Book Antiqua" w:cs="Tahoma"/>
          <w:noProof/>
          <w:lang w:bidi="ar-SA"/>
        </w:rPr>
        <w:drawing>
          <wp:inline distT="0" distB="0" distL="0" distR="0">
            <wp:extent cx="6114415" cy="1041400"/>
            <wp:effectExtent l="19050" t="0" r="635" b="0"/>
            <wp:docPr id="2" name="Immagine 1" descr="C:\Users\Oxfirm\Dropbox\FSE\progr. 2014-2020\Loghi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xfirm\Dropbox\FSE\progr. 2014-2020\Loghi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EFA" w:rsidRPr="00F3629E" w:rsidRDefault="00472EFA" w:rsidP="00472EFA">
      <w:pPr>
        <w:jc w:val="center"/>
        <w:rPr>
          <w:rFonts w:ascii="Book Antiqua" w:hAnsi="Book Antiqua" w:cs="Tahoma"/>
        </w:rPr>
      </w:pPr>
      <w:r w:rsidRPr="001A3645">
        <w:rPr>
          <w:rFonts w:ascii="Book Antiqua" w:hAnsi="Book Antiqua" w:cs="Tahoma"/>
          <w:noProof/>
          <w:lang w:bidi="ar-SA"/>
        </w:rPr>
        <w:drawing>
          <wp:inline distT="0" distB="0" distL="0" distR="0">
            <wp:extent cx="640168" cy="735010"/>
            <wp:effectExtent l="19050" t="0" r="7532" b="0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4020" t="63889" r="46592" b="1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69" cy="73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EFA" w:rsidRPr="00F3629E" w:rsidRDefault="00472EFA" w:rsidP="00472EFA">
      <w:pPr>
        <w:jc w:val="center"/>
        <w:rPr>
          <w:rFonts w:ascii="Book Antiqua" w:hAnsi="Book Antiqua" w:cs="Tahoma"/>
          <w:color w:val="FF0000"/>
        </w:rPr>
      </w:pPr>
      <w:r w:rsidRPr="00F3629E">
        <w:rPr>
          <w:rFonts w:ascii="Book Antiqua" w:hAnsi="Book Antiqua" w:cs="Tahoma"/>
          <w:color w:val="FF0000"/>
        </w:rPr>
        <w:t>Intestazione della scuola</w:t>
      </w:r>
    </w:p>
    <w:p w:rsidR="00336A17" w:rsidRDefault="00336A17" w:rsidP="00336A17">
      <w:pPr>
        <w:jc w:val="center"/>
        <w:rPr>
          <w:szCs w:val="20"/>
        </w:rPr>
      </w:pPr>
    </w:p>
    <w:p w:rsidR="00336A17" w:rsidRPr="00472EFA" w:rsidRDefault="00336A17" w:rsidP="00336A17">
      <w:pPr>
        <w:jc w:val="right"/>
        <w:rPr>
          <w:rFonts w:ascii="Book Antiqua" w:hAnsi="Book Antiqua"/>
          <w:szCs w:val="20"/>
        </w:rPr>
      </w:pPr>
      <w:r w:rsidRPr="00472EFA">
        <w:rPr>
          <w:rFonts w:ascii="Book Antiqua" w:hAnsi="Book Antiqua"/>
          <w:szCs w:val="20"/>
        </w:rPr>
        <w:t>Agli Atti</w:t>
      </w:r>
    </w:p>
    <w:p w:rsidR="00336A17" w:rsidRPr="00472EFA" w:rsidRDefault="00336A17" w:rsidP="00336A17">
      <w:pPr>
        <w:jc w:val="right"/>
        <w:rPr>
          <w:rFonts w:ascii="Book Antiqua" w:hAnsi="Book Antiqua"/>
          <w:szCs w:val="20"/>
        </w:rPr>
      </w:pPr>
    </w:p>
    <w:p w:rsidR="00336A17" w:rsidRPr="00472EFA" w:rsidRDefault="00336A17" w:rsidP="00336A17">
      <w:pPr>
        <w:rPr>
          <w:rFonts w:ascii="Book Antiqua" w:hAnsi="Book Antiqua"/>
        </w:rPr>
      </w:pPr>
      <w:proofErr w:type="spellStart"/>
      <w:r w:rsidRPr="00472EFA">
        <w:rPr>
          <w:rFonts w:ascii="Book Antiqua" w:hAnsi="Book Antiqua"/>
        </w:rPr>
        <w:t>Prot</w:t>
      </w:r>
      <w:proofErr w:type="spellEnd"/>
      <w:r w:rsidRPr="00472EFA">
        <w:rPr>
          <w:rFonts w:ascii="Book Antiqua" w:hAnsi="Book Antiqua"/>
        </w:rPr>
        <w:t xml:space="preserve">  N.</w:t>
      </w:r>
      <w:r w:rsidR="00830759">
        <w:rPr>
          <w:rFonts w:ascii="Book Antiqua" w:hAnsi="Book Antiqua"/>
        </w:rPr>
        <w:t xml:space="preserve"> </w:t>
      </w:r>
      <w:r w:rsidR="00830759" w:rsidRPr="00830759">
        <w:rPr>
          <w:rFonts w:ascii="Book Antiqua" w:hAnsi="Book Antiqua"/>
          <w:color w:val="FF0000"/>
        </w:rPr>
        <w:t>XXX</w:t>
      </w:r>
      <w:r w:rsidR="00465D53" w:rsidRPr="00472EFA">
        <w:rPr>
          <w:rFonts w:ascii="Book Antiqua" w:hAnsi="Book Antiqua"/>
        </w:rPr>
        <w:tab/>
      </w:r>
      <w:r w:rsidRPr="00472EFA">
        <w:rPr>
          <w:rFonts w:ascii="Book Antiqua" w:hAnsi="Book Antiqua"/>
        </w:rPr>
        <w:tab/>
      </w:r>
      <w:r w:rsidRPr="00472EFA">
        <w:rPr>
          <w:rFonts w:ascii="Book Antiqua" w:hAnsi="Book Antiqua"/>
        </w:rPr>
        <w:tab/>
      </w:r>
      <w:r w:rsidRPr="00472EFA">
        <w:rPr>
          <w:rFonts w:ascii="Book Antiqua" w:hAnsi="Book Antiqua"/>
        </w:rPr>
        <w:tab/>
      </w:r>
      <w:r w:rsidRPr="00472EFA">
        <w:rPr>
          <w:rFonts w:ascii="Book Antiqua" w:hAnsi="Book Antiqua"/>
        </w:rPr>
        <w:tab/>
      </w:r>
      <w:r w:rsidRPr="00472EFA">
        <w:rPr>
          <w:rFonts w:ascii="Book Antiqua" w:hAnsi="Book Antiqua"/>
        </w:rPr>
        <w:tab/>
      </w:r>
      <w:r w:rsidRPr="00472EFA">
        <w:rPr>
          <w:rFonts w:ascii="Book Antiqua" w:hAnsi="Book Antiqua"/>
        </w:rPr>
        <w:tab/>
      </w:r>
      <w:r w:rsidRPr="00472EFA">
        <w:rPr>
          <w:rFonts w:ascii="Book Antiqua" w:hAnsi="Book Antiqua"/>
        </w:rPr>
        <w:tab/>
        <w:t xml:space="preserve">       </w:t>
      </w:r>
      <w:r w:rsidR="001642E2" w:rsidRPr="00472EFA">
        <w:rPr>
          <w:rFonts w:ascii="Book Antiqua" w:hAnsi="Book Antiqua"/>
          <w:color w:val="FF0000"/>
        </w:rPr>
        <w:t>&lt;&lt;città&gt;&gt;</w:t>
      </w:r>
      <w:r w:rsidRPr="00472EFA">
        <w:rPr>
          <w:rFonts w:ascii="Book Antiqua" w:hAnsi="Book Antiqua"/>
        </w:rPr>
        <w:t xml:space="preserve">, </w:t>
      </w:r>
      <w:r w:rsidR="00984E89" w:rsidRPr="00472EFA">
        <w:rPr>
          <w:rFonts w:ascii="Book Antiqua" w:hAnsi="Book Antiqua"/>
          <w:color w:val="FF0000"/>
        </w:rPr>
        <w:t>&lt;&lt;data&gt;&gt;</w:t>
      </w:r>
    </w:p>
    <w:p w:rsidR="00336A17" w:rsidRPr="00472EFA" w:rsidRDefault="00336A17" w:rsidP="00336A17">
      <w:pPr>
        <w:rPr>
          <w:rFonts w:ascii="Book Antiqua" w:hAnsi="Book Antiqua"/>
        </w:rPr>
      </w:pPr>
    </w:p>
    <w:p w:rsidR="006B2DDC" w:rsidRDefault="006B2DDC" w:rsidP="00472EFA">
      <w:pPr>
        <w:spacing w:after="60"/>
        <w:ind w:left="992" w:hanging="992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Oggetto:</w:t>
      </w:r>
      <w:r w:rsidR="00A645E1" w:rsidRPr="00472EFA">
        <w:rPr>
          <w:rFonts w:ascii="Book Antiqua" w:hAnsi="Book Antiqua"/>
        </w:rPr>
        <w:t xml:space="preserve"> </w:t>
      </w:r>
      <w:r w:rsidR="00A645E1" w:rsidRPr="00472EFA">
        <w:rPr>
          <w:rFonts w:ascii="Book Antiqua" w:hAnsi="Book Antiqua"/>
          <w:b/>
          <w:bCs/>
        </w:rPr>
        <w:t xml:space="preserve">Verbale </w:t>
      </w:r>
      <w:r>
        <w:rPr>
          <w:rFonts w:ascii="Book Antiqua" w:hAnsi="Book Antiqua"/>
          <w:b/>
          <w:bCs/>
        </w:rPr>
        <w:t>per assenza progettista</w:t>
      </w:r>
    </w:p>
    <w:p w:rsidR="00A645E1" w:rsidRPr="00472EFA" w:rsidRDefault="001642E2" w:rsidP="006B2DDC">
      <w:pPr>
        <w:spacing w:after="60"/>
        <w:ind w:left="992"/>
        <w:rPr>
          <w:rFonts w:ascii="Book Antiqua" w:hAnsi="Book Antiqua"/>
          <w:b/>
          <w:sz w:val="22"/>
          <w:szCs w:val="22"/>
        </w:rPr>
      </w:pPr>
      <w:r w:rsidRPr="00472EFA">
        <w:rPr>
          <w:rFonts w:ascii="Book Antiqua" w:hAnsi="Book Antiqua"/>
          <w:b/>
          <w:bCs/>
        </w:rPr>
        <w:t>progetto</w:t>
      </w:r>
      <w:r w:rsidR="00A645E1" w:rsidRPr="00472EFA">
        <w:rPr>
          <w:rFonts w:ascii="Book Antiqua" w:hAnsi="Book Antiqua"/>
          <w:b/>
          <w:bCs/>
        </w:rPr>
        <w:t>:</w:t>
      </w:r>
      <w:r w:rsidR="00472EFA">
        <w:rPr>
          <w:rFonts w:ascii="Book Antiqua" w:hAnsi="Book Antiqua"/>
          <w:b/>
          <w:bCs/>
        </w:rPr>
        <w:t xml:space="preserve"> </w:t>
      </w:r>
      <w:r w:rsidRPr="00472EFA">
        <w:rPr>
          <w:rFonts w:ascii="Book Antiqua" w:hAnsi="Book Antiqua"/>
          <w:b/>
          <w:bCs/>
          <w:color w:val="FF0000"/>
        </w:rPr>
        <w:t>&lt;&lt;codice&gt;&gt;</w:t>
      </w:r>
      <w:r w:rsidRPr="00472EFA">
        <w:rPr>
          <w:rFonts w:ascii="Book Antiqua" w:hAnsi="Book Antiqua"/>
          <w:b/>
          <w:bCs/>
        </w:rPr>
        <w:t xml:space="preserve">  </w:t>
      </w:r>
      <w:r w:rsidR="00CE1025" w:rsidRPr="00472EFA">
        <w:rPr>
          <w:rFonts w:ascii="Book Antiqua" w:hAnsi="Book Antiqua"/>
          <w:b/>
          <w:bCs/>
        </w:rPr>
        <w:t xml:space="preserve">dal titolo </w:t>
      </w:r>
      <w:r w:rsidRPr="00472EFA">
        <w:rPr>
          <w:rFonts w:ascii="Book Antiqua" w:hAnsi="Book Antiqua"/>
          <w:b/>
          <w:bCs/>
        </w:rPr>
        <w:t xml:space="preserve"> “</w:t>
      </w:r>
      <w:r w:rsidRPr="00472EFA">
        <w:rPr>
          <w:rFonts w:ascii="Book Antiqua" w:hAnsi="Book Antiqua"/>
          <w:b/>
          <w:bCs/>
          <w:color w:val="FF0000"/>
        </w:rPr>
        <w:t>&lt;&lt;titolo&gt;&gt;</w:t>
      </w:r>
      <w:r w:rsidR="00CE1025" w:rsidRPr="00472EFA">
        <w:rPr>
          <w:rFonts w:ascii="Book Antiqua" w:hAnsi="Book Antiqua"/>
          <w:b/>
          <w:bCs/>
        </w:rPr>
        <w:t>”</w:t>
      </w:r>
      <w:r w:rsidR="00A645E1" w:rsidRPr="00472EFA">
        <w:rPr>
          <w:rFonts w:ascii="Book Antiqua" w:hAnsi="Book Antiqua"/>
          <w:b/>
          <w:sz w:val="22"/>
          <w:szCs w:val="22"/>
        </w:rPr>
        <w:t xml:space="preserve">  </w:t>
      </w:r>
    </w:p>
    <w:p w:rsidR="00A645E1" w:rsidRDefault="00A645E1" w:rsidP="00A645E1">
      <w:pPr>
        <w:pStyle w:val="CM13"/>
        <w:spacing w:after="0" w:line="360" w:lineRule="auto"/>
        <w:rPr>
          <w:rFonts w:ascii="Book Antiqua" w:hAnsi="Book Antiqua"/>
          <w:b/>
          <w:bCs/>
        </w:rPr>
      </w:pPr>
    </w:p>
    <w:p w:rsidR="00DB63B1" w:rsidRDefault="00DB63B1" w:rsidP="00DB63B1">
      <w:pPr>
        <w:pStyle w:val="Default"/>
        <w:jc w:val="center"/>
        <w:rPr>
          <w:rFonts w:ascii="Book Antiqua" w:hAnsi="Book Antiqua"/>
          <w:b/>
        </w:rPr>
      </w:pPr>
      <w:r w:rsidRPr="00DB63B1">
        <w:rPr>
          <w:rFonts w:ascii="Book Antiqua" w:hAnsi="Book Antiqua"/>
          <w:b/>
        </w:rPr>
        <w:t>IL DIRIGENTE SCOLASTICO</w:t>
      </w:r>
    </w:p>
    <w:p w:rsidR="00DB63B1" w:rsidRPr="00DB63B1" w:rsidRDefault="00DB63B1" w:rsidP="00DB63B1">
      <w:pPr>
        <w:pStyle w:val="Default"/>
        <w:jc w:val="center"/>
        <w:rPr>
          <w:b/>
        </w:rPr>
      </w:pPr>
    </w:p>
    <w:p w:rsidR="00DB63B1" w:rsidRPr="00DB63B1" w:rsidRDefault="00DB63B1" w:rsidP="00DB63B1">
      <w:pPr>
        <w:tabs>
          <w:tab w:val="left" w:pos="1701"/>
        </w:tabs>
        <w:ind w:left="1701" w:hanging="1701"/>
        <w:jc w:val="both"/>
        <w:rPr>
          <w:rFonts w:ascii="Book Antiqua" w:hAnsi="Book Antiqua"/>
        </w:rPr>
      </w:pPr>
      <w:r w:rsidRPr="00DB63B1">
        <w:rPr>
          <w:rFonts w:ascii="Book Antiqua" w:hAnsi="Book Antiqua"/>
        </w:rPr>
        <w:t>VISTO</w:t>
      </w:r>
      <w:r w:rsidRPr="00DB63B1">
        <w:rPr>
          <w:rFonts w:ascii="Book Antiqua" w:hAnsi="Book Antiqua"/>
        </w:rPr>
        <w:tab/>
        <w:t>il PON Programma Operativo Nazionale 2014IT05M2OP001 “Per la scuola –  competenze e ambienti per l’apprendimento” approvato con Decisione C(2014) n. 9952, del 17 dicembre 2014 della Commissione Europea;</w:t>
      </w:r>
    </w:p>
    <w:p w:rsidR="00DB63B1" w:rsidRPr="00DB63B1" w:rsidRDefault="00DB63B1" w:rsidP="00DB63B1">
      <w:pPr>
        <w:tabs>
          <w:tab w:val="left" w:pos="1701"/>
        </w:tabs>
        <w:ind w:left="1701" w:hanging="1701"/>
        <w:jc w:val="both"/>
        <w:rPr>
          <w:rFonts w:ascii="Book Antiqua" w:hAnsi="Book Antiqua"/>
        </w:rPr>
      </w:pPr>
      <w:r w:rsidRPr="00DB63B1">
        <w:rPr>
          <w:rFonts w:ascii="Book Antiqua" w:hAnsi="Book Antiqua"/>
        </w:rPr>
        <w:t>VISTA</w:t>
      </w:r>
      <w:r w:rsidRPr="00DB63B1">
        <w:rPr>
          <w:rFonts w:ascii="Book Antiqua" w:hAnsi="Book Antiqua"/>
        </w:rPr>
        <w:tab/>
        <w:t xml:space="preserve">la Delibera  del  Consiglio  d’Istituto  </w:t>
      </w:r>
      <w:r w:rsidRPr="00DB63B1">
        <w:rPr>
          <w:rFonts w:ascii="Book Antiqua" w:hAnsi="Book Antiqua"/>
          <w:color w:val="FF0000"/>
          <w:highlight w:val="yellow"/>
        </w:rPr>
        <w:t xml:space="preserve">n.  </w:t>
      </w:r>
      <w:proofErr w:type="spellStart"/>
      <w:r w:rsidRPr="00DB63B1">
        <w:rPr>
          <w:rFonts w:ascii="Book Antiqua" w:hAnsi="Book Antiqua"/>
          <w:color w:val="FF0000"/>
          <w:highlight w:val="yellow"/>
        </w:rPr>
        <w:t>……del</w:t>
      </w:r>
      <w:proofErr w:type="spellEnd"/>
      <w:r w:rsidRPr="00DB63B1">
        <w:rPr>
          <w:rFonts w:ascii="Book Antiqua" w:hAnsi="Book Antiqua"/>
          <w:color w:val="FF0000"/>
          <w:highlight w:val="yellow"/>
        </w:rPr>
        <w:t xml:space="preserve">  </w:t>
      </w:r>
      <w:proofErr w:type="spellStart"/>
      <w:r w:rsidRPr="00DB63B1">
        <w:rPr>
          <w:rFonts w:ascii="Book Antiqua" w:hAnsi="Book Antiqua"/>
          <w:color w:val="FF0000"/>
          <w:highlight w:val="yellow"/>
        </w:rPr>
        <w:t>………</w:t>
      </w:r>
      <w:proofErr w:type="spellEnd"/>
      <w:r w:rsidRPr="00DB63B1">
        <w:rPr>
          <w:rFonts w:ascii="Book Antiqua" w:hAnsi="Book Antiqua"/>
          <w:color w:val="FF0000"/>
          <w:highlight w:val="yellow"/>
        </w:rPr>
        <w:t>..</w:t>
      </w:r>
      <w:proofErr w:type="spellStart"/>
      <w:r w:rsidRPr="00DB63B1">
        <w:rPr>
          <w:rFonts w:ascii="Book Antiqua" w:hAnsi="Book Antiqua"/>
          <w:color w:val="FF0000"/>
          <w:highlight w:val="yellow"/>
        </w:rPr>
        <w:t>…………</w:t>
      </w:r>
      <w:proofErr w:type="spellEnd"/>
      <w:r w:rsidRPr="00DB63B1">
        <w:rPr>
          <w:rFonts w:ascii="Book Antiqua" w:hAnsi="Book Antiqua"/>
          <w:color w:val="FF0000"/>
          <w:highlight w:val="yellow"/>
        </w:rPr>
        <w:t>,</w:t>
      </w:r>
      <w:r w:rsidRPr="00DB63B1">
        <w:rPr>
          <w:rFonts w:ascii="Book Antiqua" w:hAnsi="Book Antiqua"/>
        </w:rPr>
        <w:t xml:space="preserve">  con  la  quale  è stato approvato il POF per l’anno scolastico 2015/16;</w:t>
      </w:r>
    </w:p>
    <w:p w:rsidR="00DB63B1" w:rsidRPr="00DB63B1" w:rsidRDefault="00DB63B1" w:rsidP="00DB63B1">
      <w:pPr>
        <w:tabs>
          <w:tab w:val="left" w:pos="1701"/>
        </w:tabs>
        <w:ind w:left="1701" w:hanging="1701"/>
        <w:jc w:val="both"/>
        <w:rPr>
          <w:rFonts w:ascii="Book Antiqua" w:hAnsi="Book Antiqua"/>
        </w:rPr>
      </w:pPr>
      <w:r w:rsidRPr="00DB63B1">
        <w:rPr>
          <w:rFonts w:ascii="Book Antiqua" w:hAnsi="Book Antiqua"/>
        </w:rPr>
        <w:t>VISTO</w:t>
      </w:r>
      <w:r w:rsidRPr="00DB63B1">
        <w:rPr>
          <w:rFonts w:ascii="Book Antiqua" w:hAnsi="Book Antiqua"/>
        </w:rPr>
        <w:tab/>
        <w:t xml:space="preserve">il Regolamento d’Istituto </w:t>
      </w:r>
      <w:r w:rsidRPr="00DB63B1">
        <w:rPr>
          <w:rFonts w:ascii="Book Antiqua" w:hAnsi="Book Antiqua"/>
          <w:highlight w:val="yellow"/>
        </w:rPr>
        <w:t xml:space="preserve">(se redatto) </w:t>
      </w:r>
      <w:r w:rsidRPr="00DB63B1">
        <w:rPr>
          <w:rFonts w:ascii="Book Antiqua" w:hAnsi="Book Antiqua"/>
          <w:color w:val="FF0000"/>
          <w:highlight w:val="yellow"/>
        </w:rPr>
        <w:t xml:space="preserve">n. </w:t>
      </w:r>
      <w:proofErr w:type="spellStart"/>
      <w:r w:rsidRPr="00DB63B1">
        <w:rPr>
          <w:rFonts w:ascii="Book Antiqua" w:hAnsi="Book Antiqua"/>
          <w:color w:val="FF0000"/>
          <w:highlight w:val="yellow"/>
        </w:rPr>
        <w:t>………</w:t>
      </w:r>
      <w:proofErr w:type="spellEnd"/>
      <w:r w:rsidRPr="00DB63B1">
        <w:rPr>
          <w:rFonts w:ascii="Book Antiqua" w:hAnsi="Book Antiqua"/>
          <w:color w:val="FF0000"/>
          <w:highlight w:val="yellow"/>
        </w:rPr>
        <w:t xml:space="preserve">.  del   </w:t>
      </w:r>
      <w:proofErr w:type="spellStart"/>
      <w:r w:rsidRPr="00DB63B1">
        <w:rPr>
          <w:rFonts w:ascii="Book Antiqua" w:hAnsi="Book Antiqua"/>
          <w:color w:val="FF0000"/>
          <w:highlight w:val="yellow"/>
        </w:rPr>
        <w:t>…………</w:t>
      </w:r>
      <w:proofErr w:type="spellEnd"/>
      <w:r w:rsidRPr="00DB63B1">
        <w:rPr>
          <w:rFonts w:ascii="Book Antiqua" w:hAnsi="Book Antiqua"/>
          <w:color w:val="FF0000"/>
          <w:highlight w:val="yellow"/>
        </w:rPr>
        <w:t>..</w:t>
      </w:r>
      <w:r w:rsidRPr="00DB63B1">
        <w:rPr>
          <w:rFonts w:ascii="Book Antiqua" w:hAnsi="Book Antiqua"/>
        </w:rPr>
        <w:t xml:space="preserve">   che disciplina  le  modalità  di attuazione delle procedure in economia;</w:t>
      </w:r>
    </w:p>
    <w:p w:rsidR="00DB63B1" w:rsidRPr="00DB63B1" w:rsidRDefault="00DB63B1" w:rsidP="00DB63B1">
      <w:pPr>
        <w:tabs>
          <w:tab w:val="left" w:pos="1701"/>
        </w:tabs>
        <w:ind w:left="1701" w:hanging="1701"/>
        <w:jc w:val="both"/>
        <w:rPr>
          <w:rFonts w:ascii="Book Antiqua" w:hAnsi="Book Antiqua"/>
        </w:rPr>
      </w:pPr>
      <w:r w:rsidRPr="00DB63B1">
        <w:rPr>
          <w:rFonts w:ascii="Book Antiqua" w:hAnsi="Book Antiqua"/>
        </w:rPr>
        <w:t>VISTA</w:t>
      </w:r>
      <w:r w:rsidRPr="00DB63B1">
        <w:rPr>
          <w:rFonts w:ascii="Book Antiqua" w:hAnsi="Book Antiqua"/>
        </w:rPr>
        <w:tab/>
        <w:t xml:space="preserve">la   nota   del   MIUR   </w:t>
      </w:r>
      <w:proofErr w:type="spellStart"/>
      <w:r w:rsidRPr="00DB63B1">
        <w:rPr>
          <w:rFonts w:ascii="Book Antiqua" w:hAnsi="Book Antiqua"/>
          <w:color w:val="FF0000"/>
        </w:rPr>
        <w:t>prot…</w:t>
      </w:r>
      <w:proofErr w:type="spellEnd"/>
      <w:r w:rsidRPr="00DB63B1">
        <w:rPr>
          <w:rFonts w:ascii="Book Antiqua" w:hAnsi="Book Antiqua"/>
          <w:color w:val="FF0000"/>
        </w:rPr>
        <w:t>..</w:t>
      </w:r>
      <w:proofErr w:type="spellStart"/>
      <w:r w:rsidRPr="00DB63B1">
        <w:rPr>
          <w:rFonts w:ascii="Book Antiqua" w:hAnsi="Book Antiqua"/>
          <w:color w:val="FF0000"/>
        </w:rPr>
        <w:t>n……del……</w:t>
      </w:r>
      <w:proofErr w:type="spellEnd"/>
      <w:r w:rsidRPr="00DB63B1">
        <w:rPr>
          <w:rFonts w:ascii="Book Antiqua" w:hAnsi="Book Antiqua"/>
        </w:rPr>
        <w:t xml:space="preserve">   di   approvazione   dell’intervento     a   valere sull’obiettivo/azione 10.8.1.A</w:t>
      </w:r>
      <w:r w:rsidR="00830759">
        <w:rPr>
          <w:rFonts w:ascii="Book Antiqua" w:hAnsi="Book Antiqua"/>
        </w:rPr>
        <w:t>3</w:t>
      </w:r>
      <w:r w:rsidRPr="00DB63B1">
        <w:rPr>
          <w:rFonts w:ascii="Book Antiqua" w:hAnsi="Book Antiqua"/>
        </w:rPr>
        <w:t xml:space="preserve"> del PON ” Programma Operativo Nazionale 2014IT05M2OP001 “Per la scuola – competenze e ambienti per l’apprendimento”  ed il relativo finanziamento;</w:t>
      </w:r>
    </w:p>
    <w:p w:rsidR="00DB63B1" w:rsidRDefault="00DB63B1" w:rsidP="00DB63B1">
      <w:pPr>
        <w:tabs>
          <w:tab w:val="left" w:pos="1701"/>
        </w:tabs>
        <w:ind w:left="1701" w:hanging="1701"/>
        <w:jc w:val="both"/>
        <w:rPr>
          <w:rFonts w:ascii="Book Antiqua" w:hAnsi="Book Antiqua"/>
        </w:rPr>
      </w:pPr>
      <w:r w:rsidRPr="00DB63B1">
        <w:rPr>
          <w:rFonts w:ascii="Book Antiqua" w:hAnsi="Book Antiqua"/>
        </w:rPr>
        <w:t>VISTA</w:t>
      </w:r>
      <w:r w:rsidRPr="00DB63B1">
        <w:rPr>
          <w:rFonts w:ascii="Book Antiqua" w:hAnsi="Book Antiqua"/>
        </w:rPr>
        <w:tab/>
        <w:t xml:space="preserve">la Delibera del Consiglio d’Istituto </w:t>
      </w:r>
      <w:r w:rsidRPr="00DB63B1">
        <w:rPr>
          <w:rFonts w:ascii="Book Antiqua" w:hAnsi="Book Antiqua"/>
          <w:color w:val="FF0000"/>
          <w:highlight w:val="yellow"/>
        </w:rPr>
        <w:t xml:space="preserve">n. </w:t>
      </w:r>
      <w:proofErr w:type="spellStart"/>
      <w:r w:rsidRPr="00DB63B1">
        <w:rPr>
          <w:rFonts w:ascii="Book Antiqua" w:hAnsi="Book Antiqua"/>
          <w:color w:val="FF0000"/>
          <w:highlight w:val="yellow"/>
        </w:rPr>
        <w:t>……del</w:t>
      </w:r>
      <w:proofErr w:type="spellEnd"/>
      <w:r w:rsidRPr="00DB63B1">
        <w:rPr>
          <w:rFonts w:ascii="Book Antiqua" w:hAnsi="Book Antiqua"/>
          <w:color w:val="FF0000"/>
          <w:highlight w:val="yellow"/>
        </w:rPr>
        <w:t xml:space="preserve"> </w:t>
      </w:r>
      <w:proofErr w:type="spellStart"/>
      <w:r w:rsidRPr="00DB63B1">
        <w:rPr>
          <w:rFonts w:ascii="Book Antiqua" w:hAnsi="Book Antiqua"/>
          <w:color w:val="FF0000"/>
          <w:highlight w:val="yellow"/>
        </w:rPr>
        <w:t>……………</w:t>
      </w:r>
      <w:proofErr w:type="spellEnd"/>
      <w:r w:rsidRPr="00DB63B1">
        <w:rPr>
          <w:rFonts w:ascii="Book Antiqua" w:hAnsi="Book Antiqua"/>
          <w:color w:val="FF0000"/>
          <w:highlight w:val="yellow"/>
        </w:rPr>
        <w:t>,</w:t>
      </w:r>
      <w:r w:rsidRPr="00DB63B1">
        <w:rPr>
          <w:rFonts w:ascii="Book Antiqua" w:hAnsi="Book Antiqua"/>
        </w:rPr>
        <w:t xml:space="preserve"> di approvazione  del Programma Annuale Esercizio finanziario 2016, con la quale sono state individuate le procedure per l’acquisizione di lavori, servizi e forniture in economia;</w:t>
      </w:r>
    </w:p>
    <w:p w:rsidR="00DB63B1" w:rsidRDefault="00DB63B1" w:rsidP="00DB63B1">
      <w:pPr>
        <w:tabs>
          <w:tab w:val="left" w:pos="1701"/>
        </w:tabs>
        <w:ind w:left="1701" w:hanging="1701"/>
        <w:jc w:val="both"/>
        <w:rPr>
          <w:rFonts w:ascii="Book Antiqua" w:hAnsi="Book Antiqua"/>
        </w:rPr>
      </w:pPr>
      <w:r>
        <w:rPr>
          <w:rFonts w:ascii="Book Antiqua" w:hAnsi="Book Antiqua"/>
        </w:rPr>
        <w:t>VISTO</w:t>
      </w:r>
      <w:r>
        <w:rPr>
          <w:rFonts w:ascii="Book Antiqua" w:hAnsi="Book Antiqua"/>
        </w:rPr>
        <w:tab/>
      </w:r>
      <w:r w:rsidRPr="006B2DDC">
        <w:rPr>
          <w:rFonts w:ascii="Book Antiqua" w:hAnsi="Book Antiqua"/>
          <w:lang w:bidi="ar-SA"/>
        </w:rPr>
        <w:t>parere positivo del gruppo di progetto che ha operato per la can</w:t>
      </w:r>
      <w:r w:rsidR="00B84E06">
        <w:rPr>
          <w:rFonts w:ascii="Book Antiqua" w:hAnsi="Book Antiqua"/>
          <w:lang w:bidi="ar-SA"/>
        </w:rPr>
        <w:t xml:space="preserve">didatura relativa al  Bando Ambienti  all’avviso 12810 del 15/10/2015 </w:t>
      </w:r>
      <w:r w:rsidRPr="006B2DDC">
        <w:rPr>
          <w:rFonts w:ascii="Book Antiqua" w:hAnsi="Book Antiqua"/>
          <w:lang w:bidi="ar-SA"/>
        </w:rPr>
        <w:t xml:space="preserve"> PON 2014 2020</w:t>
      </w:r>
    </w:p>
    <w:p w:rsidR="00DB63B1" w:rsidRPr="00DB63B1" w:rsidRDefault="00DB63B1" w:rsidP="00DB63B1">
      <w:pPr>
        <w:tabs>
          <w:tab w:val="left" w:pos="1701"/>
        </w:tabs>
        <w:ind w:left="1701" w:hanging="1701"/>
        <w:jc w:val="both"/>
        <w:rPr>
          <w:rFonts w:ascii="Book Antiqua" w:hAnsi="Book Antiqua"/>
        </w:rPr>
      </w:pPr>
    </w:p>
    <w:p w:rsidR="00DB63B1" w:rsidRDefault="00DB63B1" w:rsidP="00DB63B1">
      <w:pPr>
        <w:pStyle w:val="Default"/>
        <w:jc w:val="center"/>
        <w:rPr>
          <w:rFonts w:ascii="Book Antiqua" w:hAnsi="Book Antiqua"/>
          <w:b/>
        </w:rPr>
      </w:pPr>
      <w:r w:rsidRPr="00DB63B1">
        <w:rPr>
          <w:rFonts w:ascii="Book Antiqua" w:hAnsi="Book Antiqua"/>
          <w:b/>
        </w:rPr>
        <w:t>DICHIARA</w:t>
      </w:r>
    </w:p>
    <w:p w:rsidR="00DB63B1" w:rsidRPr="00DB63B1" w:rsidRDefault="00DB63B1" w:rsidP="00DB63B1">
      <w:pPr>
        <w:pStyle w:val="Default"/>
        <w:jc w:val="center"/>
        <w:rPr>
          <w:rFonts w:ascii="Book Antiqua" w:hAnsi="Book Antiqua"/>
          <w:b/>
        </w:rPr>
      </w:pPr>
    </w:p>
    <w:p w:rsidR="00043413" w:rsidRPr="006B2DDC" w:rsidRDefault="00DB63B1" w:rsidP="006B2DDC">
      <w:pPr>
        <w:jc w:val="both"/>
        <w:rPr>
          <w:rFonts w:ascii="Book Antiqua" w:hAnsi="Book Antiqua"/>
          <w:lang w:bidi="ar-SA"/>
        </w:rPr>
      </w:pPr>
      <w:r w:rsidRPr="006B2DDC">
        <w:rPr>
          <w:rFonts w:ascii="Book Antiqua" w:hAnsi="Book Antiqua"/>
          <w:lang w:bidi="ar-SA"/>
        </w:rPr>
        <w:t>C</w:t>
      </w:r>
      <w:r w:rsidR="00043413" w:rsidRPr="006B2DDC">
        <w:rPr>
          <w:rFonts w:ascii="Book Antiqua" w:hAnsi="Book Antiqua"/>
          <w:lang w:bidi="ar-SA"/>
        </w:rPr>
        <w:t>he</w:t>
      </w:r>
      <w:r>
        <w:rPr>
          <w:rFonts w:ascii="Book Antiqua" w:hAnsi="Book Antiqua"/>
          <w:lang w:bidi="ar-SA"/>
        </w:rPr>
        <w:t xml:space="preserve"> </w:t>
      </w:r>
      <w:proofErr w:type="spellStart"/>
      <w:r>
        <w:rPr>
          <w:rFonts w:ascii="Book Antiqua" w:hAnsi="Book Antiqua"/>
          <w:lang w:bidi="ar-SA"/>
        </w:rPr>
        <w:t>poichè</w:t>
      </w:r>
      <w:proofErr w:type="spellEnd"/>
      <w:r w:rsidR="00043413" w:rsidRPr="006B2DDC">
        <w:rPr>
          <w:rFonts w:ascii="Book Antiqua" w:hAnsi="Book Antiqua"/>
          <w:lang w:bidi="ar-SA"/>
        </w:rPr>
        <w:t xml:space="preserve"> le esigenze dell’</w:t>
      </w:r>
      <w:r w:rsidR="00526CFF">
        <w:rPr>
          <w:rFonts w:ascii="Book Antiqua" w:hAnsi="Book Antiqua"/>
          <w:lang w:bidi="ar-SA"/>
        </w:rPr>
        <w:t>E</w:t>
      </w:r>
      <w:r w:rsidR="00043413" w:rsidRPr="006B2DDC">
        <w:rPr>
          <w:rFonts w:ascii="Book Antiqua" w:hAnsi="Book Antiqua"/>
          <w:lang w:bidi="ar-SA"/>
        </w:rPr>
        <w:t xml:space="preserve">nte </w:t>
      </w:r>
      <w:r w:rsidR="00526CFF">
        <w:rPr>
          <w:rFonts w:ascii="Book Antiqua" w:hAnsi="Book Antiqua"/>
          <w:lang w:bidi="ar-SA"/>
        </w:rPr>
        <w:t>S</w:t>
      </w:r>
      <w:r w:rsidR="00043413" w:rsidRPr="006B2DDC">
        <w:rPr>
          <w:rFonts w:ascii="Book Antiqua" w:hAnsi="Book Antiqua"/>
          <w:lang w:bidi="ar-SA"/>
        </w:rPr>
        <w:t>colastico non sono cambiate in modo significativo rispetto al progetto presentato e che la soluzione proposta ed approvata all’attuazione non si distoglie se non per alcune modifiche che verranno apportate e documentate restando così congruo e coerente</w:t>
      </w:r>
      <w:r w:rsidR="00526CFF">
        <w:rPr>
          <w:rFonts w:ascii="Book Antiqua" w:hAnsi="Book Antiqua"/>
          <w:lang w:bidi="ar-SA"/>
        </w:rPr>
        <w:t xml:space="preserve"> si</w:t>
      </w:r>
      <w:r w:rsidR="00043413" w:rsidRPr="006B2DDC">
        <w:rPr>
          <w:rFonts w:ascii="Book Antiqua" w:hAnsi="Book Antiqua"/>
          <w:lang w:bidi="ar-SA"/>
        </w:rPr>
        <w:t xml:space="preserve"> procede senza l’ausilio di un progettista per la redazione del capitolato tecnico.</w:t>
      </w:r>
    </w:p>
    <w:p w:rsidR="00043413" w:rsidRPr="00043413" w:rsidRDefault="00043413" w:rsidP="00043413">
      <w:pPr>
        <w:pStyle w:val="Default"/>
      </w:pPr>
    </w:p>
    <w:p w:rsidR="008E3F7B" w:rsidRPr="00472EFA" w:rsidRDefault="008E3F7B" w:rsidP="008E3F7B">
      <w:pPr>
        <w:widowControl w:val="0"/>
        <w:autoSpaceDE w:val="0"/>
        <w:autoSpaceDN w:val="0"/>
        <w:adjustRightInd w:val="0"/>
        <w:ind w:left="6521" w:right="321"/>
        <w:jc w:val="center"/>
        <w:rPr>
          <w:rFonts w:ascii="Book Antiqua" w:hAnsi="Book Antiqua"/>
          <w:lang w:bidi="ar-SA"/>
        </w:rPr>
      </w:pPr>
      <w:r w:rsidRPr="00472EFA">
        <w:rPr>
          <w:rFonts w:ascii="Book Antiqua" w:hAnsi="Book Antiqua"/>
          <w:lang w:bidi="ar-SA"/>
        </w:rPr>
        <w:t>Il Dirigente Scolastico</w:t>
      </w:r>
    </w:p>
    <w:p w:rsidR="008E3F7B" w:rsidRPr="00DB3FC7" w:rsidRDefault="008E3F7B" w:rsidP="00DB3FC7">
      <w:pPr>
        <w:widowControl w:val="0"/>
        <w:autoSpaceDE w:val="0"/>
        <w:autoSpaceDN w:val="0"/>
        <w:adjustRightInd w:val="0"/>
        <w:ind w:left="6521" w:right="321"/>
        <w:jc w:val="center"/>
        <w:rPr>
          <w:rFonts w:ascii="Book Antiqua" w:hAnsi="Book Antiqua"/>
          <w:lang w:bidi="ar-SA"/>
        </w:rPr>
      </w:pPr>
      <w:r w:rsidRPr="00472EFA">
        <w:rPr>
          <w:rFonts w:ascii="Book Antiqua" w:hAnsi="Book Antiqua"/>
          <w:lang w:bidi="ar-SA"/>
        </w:rPr>
        <w:t>(</w:t>
      </w:r>
      <w:r w:rsidR="001642E2" w:rsidRPr="00472EFA">
        <w:rPr>
          <w:rFonts w:ascii="Book Antiqua" w:hAnsi="Book Antiqua"/>
          <w:iCs/>
          <w:color w:val="FF0000"/>
          <w:lang w:bidi="en-US"/>
        </w:rPr>
        <w:t>&lt;&lt;dirigente&gt;&gt;</w:t>
      </w:r>
      <w:r w:rsidRPr="00472EFA">
        <w:rPr>
          <w:rFonts w:ascii="Book Antiqua" w:hAnsi="Book Antiqua"/>
          <w:lang w:bidi="ar-SA"/>
        </w:rPr>
        <w:t>)</w:t>
      </w:r>
      <w:bookmarkStart w:id="0" w:name="_GoBack"/>
      <w:bookmarkEnd w:id="0"/>
    </w:p>
    <w:sectPr w:rsidR="008E3F7B" w:rsidRPr="00DB3FC7" w:rsidSect="00DB63B1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709" w:right="1134" w:bottom="709" w:left="1134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E0E" w:rsidRDefault="00106E0E" w:rsidP="0088038E">
      <w:r>
        <w:separator/>
      </w:r>
    </w:p>
  </w:endnote>
  <w:endnote w:type="continuationSeparator" w:id="0">
    <w:p w:rsidR="00106E0E" w:rsidRDefault="00106E0E" w:rsidP="008803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utura Lt BT">
    <w:altName w:val="Segoe UI Semilight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E2" w:rsidRDefault="001642E2" w:rsidP="001642E2">
    <w:pPr>
      <w:pStyle w:val="Pidipagina"/>
      <w:jc w:val="center"/>
      <w:rPr>
        <w:sz w:val="16"/>
        <w:szCs w:val="16"/>
      </w:rPr>
    </w:pPr>
  </w:p>
  <w:p w:rsidR="001642E2" w:rsidRDefault="001642E2" w:rsidP="001642E2">
    <w:pPr>
      <w:pStyle w:val="Pidipagina"/>
      <w:jc w:val="center"/>
      <w:rPr>
        <w:sz w:val="16"/>
        <w:szCs w:val="16"/>
      </w:rPr>
    </w:pPr>
    <w:r>
      <w:rPr>
        <w:sz w:val="16"/>
        <w:szCs w:val="16"/>
      </w:rPr>
      <w:t xml:space="preserve">Pag. </w:t>
    </w:r>
    <w:r w:rsidR="000A5E1F"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 w:rsidR="000A5E1F">
      <w:rPr>
        <w:sz w:val="16"/>
        <w:szCs w:val="16"/>
      </w:rPr>
      <w:fldChar w:fldCharType="separate"/>
    </w:r>
    <w:r w:rsidR="00830759">
      <w:rPr>
        <w:noProof/>
        <w:sz w:val="16"/>
        <w:szCs w:val="16"/>
      </w:rPr>
      <w:t>1</w:t>
    </w:r>
    <w:r w:rsidR="000A5E1F">
      <w:rPr>
        <w:sz w:val="16"/>
        <w:szCs w:val="16"/>
      </w:rPr>
      <w:fldChar w:fldCharType="end"/>
    </w:r>
    <w:r>
      <w:rPr>
        <w:sz w:val="16"/>
        <w:szCs w:val="16"/>
      </w:rPr>
      <w:t xml:space="preserve"> di </w:t>
    </w:r>
    <w:fldSimple w:instr=" NUMPAGES   \* MERGEFORMAT ">
      <w:r w:rsidR="00830759" w:rsidRPr="00830759">
        <w:rPr>
          <w:noProof/>
          <w:sz w:val="16"/>
          <w:szCs w:val="16"/>
        </w:rPr>
        <w:t>1</w:t>
      </w:r>
    </w:fldSimple>
  </w:p>
  <w:p w:rsidR="001642E2" w:rsidRPr="001E59B2" w:rsidRDefault="001642E2" w:rsidP="001642E2">
    <w:pPr>
      <w:pStyle w:val="Pidipagina"/>
      <w:jc w:val="center"/>
      <w:rPr>
        <w:sz w:val="16"/>
        <w:szCs w:val="16"/>
      </w:rPr>
    </w:pPr>
  </w:p>
  <w:p w:rsidR="00826CB1" w:rsidRDefault="00826CB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CB1" w:rsidRPr="00F34D37" w:rsidRDefault="000A5E1F" w:rsidP="007E03DD">
    <w:pPr>
      <w:jc w:val="center"/>
      <w:rPr>
        <w:spacing w:val="-8"/>
        <w:sz w:val="18"/>
        <w:szCs w:val="18"/>
      </w:rPr>
    </w:pPr>
    <w:hyperlink r:id="rId1" w:history="1">
      <w:r w:rsidR="00826CB1" w:rsidRPr="00F34D37">
        <w:rPr>
          <w:rFonts w:ascii="Futura Lt BT" w:hAnsi="Futura Lt BT" w:cs="Tahoma"/>
          <w:color w:val="09428F"/>
          <w:spacing w:val="-8"/>
          <w:sz w:val="18"/>
          <w:szCs w:val="18"/>
        </w:rPr>
        <w:t>sais066006@istruzione.it</w:t>
      </w:r>
    </w:hyperlink>
    <w:r w:rsidR="00826CB1" w:rsidRPr="00F34D37">
      <w:rPr>
        <w:rFonts w:ascii="Futura Lt BT" w:hAnsi="Futura Lt BT" w:cs="Tahoma"/>
        <w:color w:val="09428F"/>
        <w:spacing w:val="-8"/>
        <w:sz w:val="18"/>
        <w:szCs w:val="18"/>
      </w:rPr>
      <w:t xml:space="preserve"> - </w:t>
    </w:r>
    <w:hyperlink r:id="rId2" w:history="1">
      <w:r w:rsidR="00826CB1" w:rsidRPr="00F34D37">
        <w:rPr>
          <w:rFonts w:ascii="Futura Lt BT" w:hAnsi="Futura Lt BT" w:cs="Tahoma"/>
          <w:color w:val="09428F"/>
          <w:spacing w:val="-8"/>
          <w:sz w:val="18"/>
          <w:szCs w:val="18"/>
        </w:rPr>
        <w:t>sais066006@pec.istruzione.it</w:t>
      </w:r>
    </w:hyperlink>
    <w:r w:rsidR="00826CB1" w:rsidRPr="00F34D37">
      <w:rPr>
        <w:rFonts w:ascii="Futura Lt BT" w:hAnsi="Futura Lt BT" w:cs="Tahoma"/>
        <w:color w:val="09428F"/>
        <w:spacing w:val="-8"/>
        <w:sz w:val="18"/>
        <w:szCs w:val="18"/>
      </w:rPr>
      <w:t xml:space="preserve"> - www.dellacortevanvitelli.it - telefono/fax: 089463407 - Cod. Meccanografico SAIS066006 – Cod. </w:t>
    </w:r>
    <w:proofErr w:type="spellStart"/>
    <w:r w:rsidR="00826CB1" w:rsidRPr="00F34D37">
      <w:rPr>
        <w:rFonts w:ascii="Futura Lt BT" w:hAnsi="Futura Lt BT" w:cs="Tahoma"/>
        <w:color w:val="09428F"/>
        <w:spacing w:val="-8"/>
        <w:sz w:val="18"/>
        <w:szCs w:val="18"/>
      </w:rPr>
      <w:t>Fisc</w:t>
    </w:r>
    <w:proofErr w:type="spellEnd"/>
    <w:r w:rsidR="00826CB1" w:rsidRPr="00F34D37">
      <w:rPr>
        <w:rFonts w:ascii="Futura Lt BT" w:hAnsi="Futura Lt BT" w:cs="Tahoma"/>
        <w:color w:val="09428F"/>
        <w:spacing w:val="-8"/>
        <w:sz w:val="18"/>
        <w:szCs w:val="18"/>
      </w:rPr>
      <w:t>. 95146410659</w:t>
    </w:r>
  </w:p>
  <w:p w:rsidR="00826CB1" w:rsidRDefault="00826CB1" w:rsidP="007E03D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E0E" w:rsidRDefault="00106E0E" w:rsidP="0088038E">
      <w:r>
        <w:separator/>
      </w:r>
    </w:p>
  </w:footnote>
  <w:footnote w:type="continuationSeparator" w:id="0">
    <w:p w:rsidR="00106E0E" w:rsidRDefault="00106E0E" w:rsidP="008803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CB1" w:rsidRDefault="00826CB1" w:rsidP="007341D2">
    <w:pPr>
      <w:pStyle w:val="Intestazione"/>
      <w:tabs>
        <w:tab w:val="clear" w:pos="4819"/>
        <w:tab w:val="clear" w:pos="9638"/>
      </w:tabs>
      <w:jc w:val="center"/>
      <w:rPr>
        <w:rFonts w:ascii="Calibri Light" w:hAnsi="Calibri Light"/>
        <w:noProof/>
        <w:color w:val="09428F"/>
        <w:sz w:val="20"/>
        <w:szCs w:val="20"/>
      </w:rPr>
    </w:pPr>
  </w:p>
  <w:p w:rsidR="007341D2" w:rsidRDefault="007341D2" w:rsidP="007341D2">
    <w:pPr>
      <w:pStyle w:val="Intestazione"/>
      <w:tabs>
        <w:tab w:val="clear" w:pos="4819"/>
        <w:tab w:val="clear" w:pos="9638"/>
      </w:tabs>
      <w:jc w:val="center"/>
      <w:rPr>
        <w:rFonts w:ascii="Calibri Light" w:hAnsi="Calibri Light"/>
        <w:noProof/>
        <w:color w:val="09428F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CB1" w:rsidRDefault="001B6586" w:rsidP="007E03DD">
    <w:pPr>
      <w:pStyle w:val="Intestazione"/>
      <w:tabs>
        <w:tab w:val="clear" w:pos="4819"/>
        <w:tab w:val="clear" w:pos="9638"/>
      </w:tabs>
      <w:jc w:val="center"/>
      <w:rPr>
        <w:rFonts w:ascii="Calibri Light" w:hAnsi="Calibri Light"/>
        <w:noProof/>
        <w:color w:val="09428F"/>
        <w:sz w:val="20"/>
        <w:szCs w:val="20"/>
      </w:rPr>
    </w:pPr>
    <w:r>
      <w:rPr>
        <w:rFonts w:ascii="Calibri Light" w:hAnsi="Calibri Light"/>
        <w:noProof/>
        <w:color w:val="09428F"/>
        <w:sz w:val="20"/>
        <w:szCs w:val="20"/>
        <w:lang w:bidi="ar-SA"/>
      </w:rPr>
      <w:drawing>
        <wp:inline distT="0" distB="0" distL="0" distR="0">
          <wp:extent cx="2486025" cy="895350"/>
          <wp:effectExtent l="19050" t="0" r="9525" b="0"/>
          <wp:docPr id="3" name="Immagine 43" descr="C:\Users\Sandro\Desktop\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3" descr="C:\Users\Sandro\Desktop\logo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26CB1" w:rsidRDefault="00826CB1" w:rsidP="007E03DD">
    <w:pPr>
      <w:pStyle w:val="Intestazione"/>
      <w:tabs>
        <w:tab w:val="clear" w:pos="4819"/>
        <w:tab w:val="clear" w:pos="9638"/>
      </w:tabs>
      <w:jc w:val="center"/>
      <w:rPr>
        <w:rFonts w:ascii="Calibri Light" w:hAnsi="Calibri Light"/>
        <w:noProof/>
        <w:color w:val="09428F"/>
        <w:sz w:val="20"/>
        <w:szCs w:val="20"/>
      </w:rPr>
    </w:pPr>
    <w:r>
      <w:rPr>
        <w:rFonts w:ascii="Calibri Light" w:hAnsi="Calibri Light"/>
        <w:noProof/>
        <w:color w:val="09428F"/>
        <w:sz w:val="20"/>
        <w:szCs w:val="20"/>
      </w:rPr>
      <w:t>I.T.C. “Matteo Della Corte - I.T.I.S. “Cava de’Tirreni” - I.T.G. “L. Vanvitelli”</w:t>
    </w:r>
  </w:p>
  <w:p w:rsidR="00826CB1" w:rsidRDefault="00826CB1" w:rsidP="007E03DD">
    <w:pPr>
      <w:pStyle w:val="Intestazione"/>
      <w:tabs>
        <w:tab w:val="clear" w:pos="4819"/>
        <w:tab w:val="clear" w:pos="9638"/>
      </w:tabs>
      <w:jc w:val="center"/>
      <w:rPr>
        <w:rFonts w:ascii="Calibri Light" w:hAnsi="Calibri Light"/>
        <w:noProof/>
        <w:color w:val="09428F"/>
        <w:sz w:val="20"/>
        <w:szCs w:val="20"/>
      </w:rPr>
    </w:pPr>
    <w:r w:rsidRPr="00F800E6">
      <w:rPr>
        <w:rFonts w:ascii="Futura Lt BT" w:hAnsi="Futura Lt BT" w:cs="Tahoma"/>
        <w:color w:val="09428F"/>
        <w:spacing w:val="-8"/>
        <w:sz w:val="18"/>
        <w:szCs w:val="18"/>
      </w:rPr>
      <w:t>Via Prolungamento Marconi  - 84013 Cava de’Tirreni (Sa)</w:t>
    </w:r>
  </w:p>
  <w:p w:rsidR="00826CB1" w:rsidRDefault="00826CB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85E17"/>
    <w:multiLevelType w:val="hybridMultilevel"/>
    <w:tmpl w:val="85BC1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A0B49"/>
    <w:multiLevelType w:val="hybridMultilevel"/>
    <w:tmpl w:val="56FA19B4"/>
    <w:lvl w:ilvl="0" w:tplc="0410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>
    <w:nsid w:val="349C1505"/>
    <w:multiLevelType w:val="hybridMultilevel"/>
    <w:tmpl w:val="16E4800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671315"/>
    <w:multiLevelType w:val="hybridMultilevel"/>
    <w:tmpl w:val="AD669D60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5110154B"/>
    <w:multiLevelType w:val="hybridMultilevel"/>
    <w:tmpl w:val="010C83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E5BE1"/>
    <w:multiLevelType w:val="hybridMultilevel"/>
    <w:tmpl w:val="009847DE"/>
    <w:lvl w:ilvl="0" w:tplc="0410000F">
      <w:start w:val="1"/>
      <w:numFmt w:val="decimal"/>
      <w:lvlText w:val="%1."/>
      <w:lvlJc w:val="left"/>
      <w:pPr>
        <w:ind w:left="-2824" w:hanging="360"/>
      </w:pPr>
    </w:lvl>
    <w:lvl w:ilvl="1" w:tplc="04100019" w:tentative="1">
      <w:start w:val="1"/>
      <w:numFmt w:val="lowerLetter"/>
      <w:lvlText w:val="%2."/>
      <w:lvlJc w:val="left"/>
      <w:pPr>
        <w:ind w:left="-2104" w:hanging="360"/>
      </w:pPr>
    </w:lvl>
    <w:lvl w:ilvl="2" w:tplc="0410001B" w:tentative="1">
      <w:start w:val="1"/>
      <w:numFmt w:val="lowerRoman"/>
      <w:lvlText w:val="%3."/>
      <w:lvlJc w:val="right"/>
      <w:pPr>
        <w:ind w:left="-1384" w:hanging="180"/>
      </w:pPr>
    </w:lvl>
    <w:lvl w:ilvl="3" w:tplc="0410000F" w:tentative="1">
      <w:start w:val="1"/>
      <w:numFmt w:val="decimal"/>
      <w:lvlText w:val="%4."/>
      <w:lvlJc w:val="left"/>
      <w:pPr>
        <w:ind w:left="-664" w:hanging="360"/>
      </w:pPr>
    </w:lvl>
    <w:lvl w:ilvl="4" w:tplc="04100019" w:tentative="1">
      <w:start w:val="1"/>
      <w:numFmt w:val="lowerLetter"/>
      <w:lvlText w:val="%5."/>
      <w:lvlJc w:val="left"/>
      <w:pPr>
        <w:ind w:left="56" w:hanging="360"/>
      </w:pPr>
    </w:lvl>
    <w:lvl w:ilvl="5" w:tplc="0410001B" w:tentative="1">
      <w:start w:val="1"/>
      <w:numFmt w:val="lowerRoman"/>
      <w:lvlText w:val="%6."/>
      <w:lvlJc w:val="right"/>
      <w:pPr>
        <w:ind w:left="776" w:hanging="180"/>
      </w:pPr>
    </w:lvl>
    <w:lvl w:ilvl="6" w:tplc="0410000F" w:tentative="1">
      <w:start w:val="1"/>
      <w:numFmt w:val="decimal"/>
      <w:lvlText w:val="%7."/>
      <w:lvlJc w:val="left"/>
      <w:pPr>
        <w:ind w:left="1496" w:hanging="360"/>
      </w:pPr>
    </w:lvl>
    <w:lvl w:ilvl="7" w:tplc="04100019" w:tentative="1">
      <w:start w:val="1"/>
      <w:numFmt w:val="lowerLetter"/>
      <w:lvlText w:val="%8."/>
      <w:lvlJc w:val="left"/>
      <w:pPr>
        <w:ind w:left="2216" w:hanging="360"/>
      </w:pPr>
    </w:lvl>
    <w:lvl w:ilvl="8" w:tplc="0410001B" w:tentative="1">
      <w:start w:val="1"/>
      <w:numFmt w:val="lowerRoman"/>
      <w:lvlText w:val="%9."/>
      <w:lvlJc w:val="right"/>
      <w:pPr>
        <w:ind w:left="2936" w:hanging="180"/>
      </w:pPr>
    </w:lvl>
  </w:abstractNum>
  <w:abstractNum w:abstractNumId="6">
    <w:nsid w:val="57661E3B"/>
    <w:multiLevelType w:val="hybridMultilevel"/>
    <w:tmpl w:val="E8407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F1127B"/>
    <w:multiLevelType w:val="hybridMultilevel"/>
    <w:tmpl w:val="529A3DE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1191500"/>
    <w:multiLevelType w:val="hybridMultilevel"/>
    <w:tmpl w:val="B25AD2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50E00"/>
    <w:rsid w:val="00024976"/>
    <w:rsid w:val="0002634B"/>
    <w:rsid w:val="0003594F"/>
    <w:rsid w:val="000420E1"/>
    <w:rsid w:val="00043413"/>
    <w:rsid w:val="00064E6E"/>
    <w:rsid w:val="0009027C"/>
    <w:rsid w:val="00092282"/>
    <w:rsid w:val="000A5E1F"/>
    <w:rsid w:val="000B17E4"/>
    <w:rsid w:val="000D0D78"/>
    <w:rsid w:val="000D20E1"/>
    <w:rsid w:val="000F4DC6"/>
    <w:rsid w:val="00106E0E"/>
    <w:rsid w:val="00150EEB"/>
    <w:rsid w:val="001642E2"/>
    <w:rsid w:val="001739EE"/>
    <w:rsid w:val="001B1C64"/>
    <w:rsid w:val="001B6586"/>
    <w:rsid w:val="001D5655"/>
    <w:rsid w:val="001E6620"/>
    <w:rsid w:val="001E735A"/>
    <w:rsid w:val="001F5F01"/>
    <w:rsid w:val="001F70B0"/>
    <w:rsid w:val="002128FC"/>
    <w:rsid w:val="002519E0"/>
    <w:rsid w:val="00295B38"/>
    <w:rsid w:val="002B27B4"/>
    <w:rsid w:val="002D62CE"/>
    <w:rsid w:val="002E6257"/>
    <w:rsid w:val="002E6EE8"/>
    <w:rsid w:val="002F5D41"/>
    <w:rsid w:val="00306DF2"/>
    <w:rsid w:val="00323BA9"/>
    <w:rsid w:val="00335952"/>
    <w:rsid w:val="00336A17"/>
    <w:rsid w:val="003421F6"/>
    <w:rsid w:val="00386C8F"/>
    <w:rsid w:val="00392138"/>
    <w:rsid w:val="003947B7"/>
    <w:rsid w:val="003A4518"/>
    <w:rsid w:val="003A7400"/>
    <w:rsid w:val="003B0F05"/>
    <w:rsid w:val="003B6382"/>
    <w:rsid w:val="003B645C"/>
    <w:rsid w:val="003C60AC"/>
    <w:rsid w:val="003F53C7"/>
    <w:rsid w:val="004375C9"/>
    <w:rsid w:val="00450F5E"/>
    <w:rsid w:val="00456538"/>
    <w:rsid w:val="00465D53"/>
    <w:rsid w:val="004705B8"/>
    <w:rsid w:val="00472EFA"/>
    <w:rsid w:val="0049123E"/>
    <w:rsid w:val="004A243D"/>
    <w:rsid w:val="004B7E55"/>
    <w:rsid w:val="004D51DA"/>
    <w:rsid w:val="004F18A3"/>
    <w:rsid w:val="00514985"/>
    <w:rsid w:val="00526CFF"/>
    <w:rsid w:val="00530CC9"/>
    <w:rsid w:val="005344CD"/>
    <w:rsid w:val="00551107"/>
    <w:rsid w:val="00585453"/>
    <w:rsid w:val="005A3323"/>
    <w:rsid w:val="005A4267"/>
    <w:rsid w:val="005F0CAE"/>
    <w:rsid w:val="005F1826"/>
    <w:rsid w:val="0062146F"/>
    <w:rsid w:val="00634013"/>
    <w:rsid w:val="00657A8A"/>
    <w:rsid w:val="00687745"/>
    <w:rsid w:val="006906B1"/>
    <w:rsid w:val="006B1F75"/>
    <w:rsid w:val="006B2DDC"/>
    <w:rsid w:val="006C08AA"/>
    <w:rsid w:val="006C1AEA"/>
    <w:rsid w:val="007013C1"/>
    <w:rsid w:val="0071132B"/>
    <w:rsid w:val="00726C01"/>
    <w:rsid w:val="007341D2"/>
    <w:rsid w:val="00736971"/>
    <w:rsid w:val="00767985"/>
    <w:rsid w:val="007721F5"/>
    <w:rsid w:val="00772302"/>
    <w:rsid w:val="00786FEA"/>
    <w:rsid w:val="007A472D"/>
    <w:rsid w:val="007E03DD"/>
    <w:rsid w:val="007F4C0C"/>
    <w:rsid w:val="00826CB1"/>
    <w:rsid w:val="00830759"/>
    <w:rsid w:val="00844214"/>
    <w:rsid w:val="00874115"/>
    <w:rsid w:val="0088038E"/>
    <w:rsid w:val="00881D4B"/>
    <w:rsid w:val="008E2096"/>
    <w:rsid w:val="008E3F7B"/>
    <w:rsid w:val="00907B2F"/>
    <w:rsid w:val="00925C4C"/>
    <w:rsid w:val="009339A8"/>
    <w:rsid w:val="0095254D"/>
    <w:rsid w:val="00984E89"/>
    <w:rsid w:val="0099026F"/>
    <w:rsid w:val="0099217E"/>
    <w:rsid w:val="009C4CAB"/>
    <w:rsid w:val="009C661E"/>
    <w:rsid w:val="009E3734"/>
    <w:rsid w:val="009F2630"/>
    <w:rsid w:val="00A12575"/>
    <w:rsid w:val="00A15AD5"/>
    <w:rsid w:val="00A31D51"/>
    <w:rsid w:val="00A477E4"/>
    <w:rsid w:val="00A56B4D"/>
    <w:rsid w:val="00A62C99"/>
    <w:rsid w:val="00A645E1"/>
    <w:rsid w:val="00A77833"/>
    <w:rsid w:val="00A84DAF"/>
    <w:rsid w:val="00A87810"/>
    <w:rsid w:val="00A918A9"/>
    <w:rsid w:val="00A964C1"/>
    <w:rsid w:val="00AA25BA"/>
    <w:rsid w:val="00AB373C"/>
    <w:rsid w:val="00AD3D1C"/>
    <w:rsid w:val="00AE4395"/>
    <w:rsid w:val="00AF1D97"/>
    <w:rsid w:val="00AF4C07"/>
    <w:rsid w:val="00B33CDD"/>
    <w:rsid w:val="00B3522C"/>
    <w:rsid w:val="00B50E00"/>
    <w:rsid w:val="00B84E06"/>
    <w:rsid w:val="00BC48C6"/>
    <w:rsid w:val="00BD1C6C"/>
    <w:rsid w:val="00BD59D7"/>
    <w:rsid w:val="00BE37B3"/>
    <w:rsid w:val="00BE7DD8"/>
    <w:rsid w:val="00C11AB8"/>
    <w:rsid w:val="00C23C2C"/>
    <w:rsid w:val="00C26A05"/>
    <w:rsid w:val="00C47B73"/>
    <w:rsid w:val="00C66206"/>
    <w:rsid w:val="00C81236"/>
    <w:rsid w:val="00C86812"/>
    <w:rsid w:val="00C916BA"/>
    <w:rsid w:val="00CD5C8E"/>
    <w:rsid w:val="00CE1025"/>
    <w:rsid w:val="00CE3FD6"/>
    <w:rsid w:val="00D505E2"/>
    <w:rsid w:val="00D6060A"/>
    <w:rsid w:val="00D6257F"/>
    <w:rsid w:val="00D96AFA"/>
    <w:rsid w:val="00DB3FC7"/>
    <w:rsid w:val="00DB586B"/>
    <w:rsid w:val="00DB63B1"/>
    <w:rsid w:val="00DC24B3"/>
    <w:rsid w:val="00E02757"/>
    <w:rsid w:val="00E17B84"/>
    <w:rsid w:val="00E269CF"/>
    <w:rsid w:val="00E46672"/>
    <w:rsid w:val="00E60D3D"/>
    <w:rsid w:val="00E61B71"/>
    <w:rsid w:val="00E64C36"/>
    <w:rsid w:val="00E96763"/>
    <w:rsid w:val="00EB6695"/>
    <w:rsid w:val="00EF1D65"/>
    <w:rsid w:val="00EF4015"/>
    <w:rsid w:val="00EF7FE2"/>
    <w:rsid w:val="00F2436F"/>
    <w:rsid w:val="00F248D4"/>
    <w:rsid w:val="00F728FB"/>
    <w:rsid w:val="00F85FDC"/>
    <w:rsid w:val="00FB30A5"/>
    <w:rsid w:val="00FD7C04"/>
    <w:rsid w:val="00FE3EE4"/>
    <w:rsid w:val="00FE4994"/>
    <w:rsid w:val="00FE6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38E"/>
    <w:rPr>
      <w:rFonts w:ascii="Times New Roman" w:eastAsia="Times New Roman" w:hAnsi="Times New Roman"/>
      <w:sz w:val="24"/>
      <w:szCs w:val="24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803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038E"/>
  </w:style>
  <w:style w:type="paragraph" w:styleId="Pidipagina">
    <w:name w:val="footer"/>
    <w:basedOn w:val="Normale"/>
    <w:link w:val="PidipaginaCarattere"/>
    <w:uiPriority w:val="99"/>
    <w:unhideWhenUsed/>
    <w:rsid w:val="008803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038E"/>
  </w:style>
  <w:style w:type="paragraph" w:styleId="Titolo">
    <w:name w:val="Title"/>
    <w:basedOn w:val="Normale"/>
    <w:link w:val="TitoloCarattere"/>
    <w:qFormat/>
    <w:rsid w:val="0088038E"/>
    <w:pPr>
      <w:jc w:val="center"/>
    </w:pPr>
    <w:rPr>
      <w:sz w:val="32"/>
    </w:rPr>
  </w:style>
  <w:style w:type="character" w:customStyle="1" w:styleId="TitoloCarattere">
    <w:name w:val="Titolo Carattere"/>
    <w:link w:val="Titolo"/>
    <w:rsid w:val="0088038E"/>
    <w:rPr>
      <w:rFonts w:ascii="Times New Roman" w:eastAsia="Times New Roman" w:hAnsi="Times New Roman" w:cs="Times New Roman"/>
      <w:sz w:val="32"/>
      <w:szCs w:val="24"/>
      <w:lang w:eastAsia="it-IT" w:bidi="he-IL"/>
    </w:rPr>
  </w:style>
  <w:style w:type="paragraph" w:styleId="Rientrocorpodeltesto">
    <w:name w:val="Body Text Indent"/>
    <w:basedOn w:val="Normale"/>
    <w:link w:val="RientrocorpodeltestoCarattere"/>
    <w:semiHidden/>
    <w:rsid w:val="0088038E"/>
    <w:pPr>
      <w:ind w:firstLine="709"/>
      <w:jc w:val="both"/>
    </w:pPr>
  </w:style>
  <w:style w:type="character" w:customStyle="1" w:styleId="RientrocorpodeltestoCarattere">
    <w:name w:val="Rientro corpo del testo Carattere"/>
    <w:link w:val="Rientrocorpodeltesto"/>
    <w:semiHidden/>
    <w:rsid w:val="0088038E"/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038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8038E"/>
    <w:rPr>
      <w:rFonts w:ascii="Segoe UI" w:eastAsia="Times New Roman" w:hAnsi="Segoe UI" w:cs="Segoe UI"/>
      <w:sz w:val="18"/>
      <w:szCs w:val="18"/>
      <w:lang w:eastAsia="it-IT" w:bidi="he-IL"/>
    </w:rPr>
  </w:style>
  <w:style w:type="character" w:styleId="Collegamentoipertestuale">
    <w:name w:val="Hyperlink"/>
    <w:uiPriority w:val="99"/>
    <w:unhideWhenUsed/>
    <w:rsid w:val="0088038E"/>
    <w:rPr>
      <w:color w:val="0563C1"/>
      <w:u w:val="single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336A17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336A17"/>
    <w:rPr>
      <w:rFonts w:ascii="Times New Roman" w:eastAsia="Times New Roman" w:hAnsi="Times New Roman"/>
      <w:sz w:val="24"/>
      <w:szCs w:val="24"/>
      <w:lang w:bidi="he-IL"/>
    </w:rPr>
  </w:style>
  <w:style w:type="paragraph" w:styleId="NormaleWeb">
    <w:name w:val="Normal (Web)"/>
    <w:basedOn w:val="Normale"/>
    <w:unhideWhenUsed/>
    <w:rsid w:val="00336A17"/>
    <w:pPr>
      <w:spacing w:before="100" w:beforeAutospacing="1" w:after="100" w:afterAutospacing="1"/>
    </w:pPr>
    <w:rPr>
      <w:lang w:bidi="ar-SA"/>
    </w:rPr>
  </w:style>
  <w:style w:type="character" w:styleId="Enfasigrassetto">
    <w:name w:val="Strong"/>
    <w:qFormat/>
    <w:rsid w:val="00336A17"/>
    <w:rPr>
      <w:b/>
      <w:bCs/>
    </w:rPr>
  </w:style>
  <w:style w:type="paragraph" w:customStyle="1" w:styleId="Default">
    <w:name w:val="Default"/>
    <w:uiPriority w:val="99"/>
    <w:rsid w:val="00A645E1"/>
    <w:pPr>
      <w:widowControl w:val="0"/>
      <w:autoSpaceDE w:val="0"/>
      <w:autoSpaceDN w:val="0"/>
      <w:adjustRightInd w:val="0"/>
    </w:pPr>
    <w:rPr>
      <w:rFonts w:ascii="Verdana,Bold" w:eastAsia="Times New Roman" w:hAnsi="Verdana,Bold" w:cs="Verdana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A645E1"/>
    <w:pPr>
      <w:spacing w:after="230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A645E1"/>
    <w:pPr>
      <w:spacing w:after="688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A645E1"/>
    <w:pPr>
      <w:spacing w:after="350"/>
    </w:pPr>
    <w:rPr>
      <w:rFonts w:cs="Times New Roman"/>
      <w:color w:val="auto"/>
    </w:rPr>
  </w:style>
  <w:style w:type="table" w:styleId="Grigliatabella">
    <w:name w:val="Table Grid"/>
    <w:basedOn w:val="Tabellanormale"/>
    <w:uiPriority w:val="59"/>
    <w:rsid w:val="00A645E1"/>
    <w:rPr>
      <w:rFonts w:ascii="Times New Roman" w:eastAsia="Times New Roman" w:hAnsi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645E1"/>
    <w:pPr>
      <w:ind w:left="720"/>
      <w:contextualSpacing/>
    </w:pPr>
    <w:rPr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ais066006@pec.istruzione.it" TargetMode="External"/><Relationship Id="rId1" Type="http://schemas.openxmlformats.org/officeDocument/2006/relationships/hyperlink" Target="mailto:sais066006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a\Desktop\iisdellacortevanvitelli\Carta%20intestata\A4%20VERT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VERT</Template>
  <TotalTime>85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1793</CharactersWithSpaces>
  <SharedDoc>false</SharedDoc>
  <HLinks>
    <vt:vector size="24" baseType="variant">
      <vt:variant>
        <vt:i4>6094906</vt:i4>
      </vt:variant>
      <vt:variant>
        <vt:i4>9</vt:i4>
      </vt:variant>
      <vt:variant>
        <vt:i4>0</vt:i4>
      </vt:variant>
      <vt:variant>
        <vt:i4>5</vt:i4>
      </vt:variant>
      <vt:variant>
        <vt:lpwstr>mailto:sais066006@pec.istruzione.it</vt:lpwstr>
      </vt:variant>
      <vt:variant>
        <vt:lpwstr/>
      </vt:variant>
      <vt:variant>
        <vt:i4>1441833</vt:i4>
      </vt:variant>
      <vt:variant>
        <vt:i4>6</vt:i4>
      </vt:variant>
      <vt:variant>
        <vt:i4>0</vt:i4>
      </vt:variant>
      <vt:variant>
        <vt:i4>5</vt:i4>
      </vt:variant>
      <vt:variant>
        <vt:lpwstr>mailto:sais066006@istruzione.it</vt:lpwstr>
      </vt:variant>
      <vt:variant>
        <vt:lpwstr/>
      </vt:variant>
      <vt:variant>
        <vt:i4>6094906</vt:i4>
      </vt:variant>
      <vt:variant>
        <vt:i4>3</vt:i4>
      </vt:variant>
      <vt:variant>
        <vt:i4>0</vt:i4>
      </vt:variant>
      <vt:variant>
        <vt:i4>5</vt:i4>
      </vt:variant>
      <vt:variant>
        <vt:lpwstr>mailto:sais066006@pec.istruzione.it</vt:lpwstr>
      </vt:variant>
      <vt:variant>
        <vt:lpwstr/>
      </vt:variant>
      <vt:variant>
        <vt:i4>1441833</vt:i4>
      </vt:variant>
      <vt:variant>
        <vt:i4>0</vt:i4>
      </vt:variant>
      <vt:variant>
        <vt:i4>0</vt:i4>
      </vt:variant>
      <vt:variant>
        <vt:i4>5</vt:i4>
      </vt:variant>
      <vt:variant>
        <vt:lpwstr>mailto:sais066006@istruzione.it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</dc:creator>
  <cp:lastModifiedBy>Antonio Bove</cp:lastModifiedBy>
  <cp:revision>9</cp:revision>
  <cp:lastPrinted>2014-05-26T12:23:00Z</cp:lastPrinted>
  <dcterms:created xsi:type="dcterms:W3CDTF">2016-02-23T18:13:00Z</dcterms:created>
  <dcterms:modified xsi:type="dcterms:W3CDTF">2016-04-25T08:04:00Z</dcterms:modified>
</cp:coreProperties>
</file>